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A98C" w14:textId="3F1E399D" w:rsidR="00B571D5" w:rsidRDefault="00B571D5" w:rsidP="00B571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F3864"/>
          <w:spacing w:val="8"/>
          <w:sz w:val="52"/>
          <w:szCs w:val="52"/>
          <w:lang w:eastAsia="hu-HU"/>
        </w:rPr>
      </w:pPr>
      <w:r w:rsidRPr="00B571D5">
        <w:rPr>
          <w:rFonts w:ascii="Times New Roman" w:eastAsia="Times New Roman" w:hAnsi="Times New Roman" w:cs="Times New Roman"/>
          <w:b/>
          <w:bCs/>
          <w:caps/>
          <w:color w:val="1F3864"/>
          <w:spacing w:val="8"/>
          <w:sz w:val="52"/>
          <w:szCs w:val="52"/>
          <w:lang w:eastAsia="hu-HU"/>
        </w:rPr>
        <w:t>Minősíttetni kell magukat a szálláshelyeknek</w:t>
      </w:r>
    </w:p>
    <w:p w14:paraId="05950B17" w14:textId="41D716AC" w:rsidR="00B571D5" w:rsidRDefault="00B571D5" w:rsidP="00B571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F3864"/>
          <w:spacing w:val="8"/>
          <w:sz w:val="52"/>
          <w:szCs w:val="52"/>
          <w:lang w:eastAsia="hu-HU"/>
        </w:rPr>
      </w:pPr>
    </w:p>
    <w:p w14:paraId="738D897E" w14:textId="77777777" w:rsidR="00B571D5" w:rsidRPr="00B571D5" w:rsidRDefault="00B571D5" w:rsidP="00B571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F3864"/>
          <w:spacing w:val="8"/>
          <w:sz w:val="52"/>
          <w:szCs w:val="52"/>
          <w:lang w:eastAsia="hu-HU"/>
        </w:rPr>
      </w:pPr>
    </w:p>
    <w:p w14:paraId="48E4551F" w14:textId="77777777" w:rsidR="00B571D5" w:rsidRPr="00B571D5" w:rsidRDefault="00B571D5" w:rsidP="00B571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8"/>
          <w:sz w:val="24"/>
          <w:szCs w:val="24"/>
          <w:lang w:eastAsia="hu-HU"/>
        </w:rPr>
      </w:pPr>
    </w:p>
    <w:p w14:paraId="7AA26A5D" w14:textId="77777777" w:rsidR="00B571D5" w:rsidRP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  <w:t xml:space="preserve">A jövőben </w:t>
      </w:r>
      <w:r w:rsidRPr="00B571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szálláshely-üzemeltetési tevékenység csak olyan szálláshelyen folytatható, amely megfelel</w:t>
      </w:r>
      <w:r w:rsidRPr="00B571D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  <w:t xml:space="preserve"> a szálláshely-minősítő szervezet elektronikus felületén (https://szallashelyminosites.hu)</w:t>
      </w:r>
      <w:r w:rsidRPr="00B57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B571D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  <w:t xml:space="preserve">közzétett, </w:t>
      </w:r>
      <w:r w:rsidRPr="00B571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az adott szálláshelytípusra vonatkozó minőségi, műszaki és szolgáltatási</w:t>
      </w:r>
      <w:r w:rsidRPr="00B57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571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követelményeknek.</w:t>
      </w:r>
    </w:p>
    <w:p w14:paraId="43D76566" w14:textId="77777777" w:rsidR="00B571D5" w:rsidRPr="00B571D5" w:rsidRDefault="00B571D5" w:rsidP="00B571D5">
      <w:pPr>
        <w:shd w:val="clear" w:color="auto" w:fill="FFFFFF"/>
        <w:spacing w:before="24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hu-HU"/>
        </w:rPr>
        <w:t>A kereskedelemről szóló 2005. évi CLXIV. tv.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2. § 41. pontja határozza meg a szálláshely-minősítés fogalmát: a szálláshelyek számára előírt minőségi követelményeknek való megfelelés vizsgálata és annak alapján a szálláshelyek minőségi fokozatokba sorolása a szálláshely-minősítő szervezet által. 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feladat ellátására a Kormány a Magyar Turisztikai Minőségtanúsító Testület Nonprofit Kft-t jelölte ki szálláshely-minősítő szervezetként. 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szálláshely-minősítő szervezet a minősítés eredményét köteles átadni a Nemzeti Turisztikai Adatszolgáltató Központ részére.</w:t>
      </w:r>
    </w:p>
    <w:p w14:paraId="3959DE62" w14:textId="77777777" w:rsidR="00B571D5" w:rsidRPr="00B571D5" w:rsidRDefault="00B571D5" w:rsidP="00B571D5">
      <w:pPr>
        <w:tabs>
          <w:tab w:val="left" w:pos="102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x-none"/>
        </w:rPr>
      </w:pPr>
      <w:r w:rsidRPr="00B571D5"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 w:rsidRPr="00B571D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szálláshely-szolgáltatási tevékenység folytatásának részletes feltételeiről és a szálláshely-üzemeltetési engedély kiadásának rendjéről szóló 239/2009. (X. 20.) Korm. rendelet </w:t>
      </w:r>
      <w:r w:rsidRPr="00B571D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2022. január 1-től hatályba lépő változata alapján </w:t>
      </w:r>
      <w:r w:rsidRPr="00B571D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a</w:t>
      </w:r>
      <w:r w:rsidRPr="00B571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t xml:space="preserve"> szálláshely-szolgáltató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a szálláshely üzemeltetési tevékenység bejelentését megelőzően, valamint </w:t>
      </w:r>
      <w:r w:rsidRPr="00B571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t>az első minősítést követően háromévente köteles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</w:t>
      </w:r>
      <w:r w:rsidRPr="00B571D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x-none" w:eastAsia="x-none"/>
        </w:rPr>
        <w:t>a szálláshely-minősítő szervezet vizsgálatát és értékelését kérni,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x-none" w:eastAsia="x-none"/>
        </w:rPr>
        <w:t xml:space="preserve"> a szálláshelytípusra vonatkozó követelményekhez igazodó minőségi fokozatba sorolás érdekében. </w:t>
      </w:r>
    </w:p>
    <w:p w14:paraId="1E013751" w14:textId="743D4105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B5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szálláshely szolgáltató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szálláshely-minősítésben bekövetkezett változást követően, valamint a szálláshely-minősítés megújítása során </w:t>
      </w:r>
      <w:r w:rsidRPr="00B5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kiállított dokumentumot haladéktalanul köteles </w:t>
      </w:r>
      <w:r w:rsidRPr="00B5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megküldeni a jegyzőnek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aki a minőségi fokozatba történő sorolást rögzíti a nyilvántartásba. </w:t>
      </w:r>
    </w:p>
    <w:p w14:paraId="6CF44809" w14:textId="727C7EC6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D18555C" w14:textId="198F85C3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0B4D6D" w14:textId="76A6224A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7E6CF6" w14:textId="332711C7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CE1D528" w14:textId="7EBB65E0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403670" w14:textId="18754E77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74FF4BC" w14:textId="016CB168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DEA5D8" w14:textId="158D18C1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4125E58" w14:textId="77777777" w:rsidR="00B571D5" w:rsidRP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FB3E2E9" w14:textId="5FCE8E9F" w:rsidR="00B571D5" w:rsidRDefault="00B571D5" w:rsidP="00B571D5">
      <w:pPr>
        <w:keepNext/>
        <w:shd w:val="clear" w:color="auto" w:fill="FFFFFF"/>
        <w:spacing w:after="24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hu-HU"/>
        </w:rPr>
        <w:lastRenderedPageBreak/>
        <w:t>HATÁRIDŐK</w:t>
      </w:r>
    </w:p>
    <w:p w14:paraId="12424F38" w14:textId="77777777" w:rsidR="00B571D5" w:rsidRPr="00B571D5" w:rsidRDefault="00B571D5" w:rsidP="00B571D5">
      <w:pPr>
        <w:keepNext/>
        <w:shd w:val="clear" w:color="auto" w:fill="FFFFFF"/>
        <w:spacing w:after="24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hu-HU"/>
        </w:rPr>
      </w:pPr>
    </w:p>
    <w:p w14:paraId="2314DF3C" w14:textId="77777777" w:rsidR="00B571D5" w:rsidRPr="00B571D5" w:rsidRDefault="00B571D5" w:rsidP="00B571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már nyilvántartásba vett szálláshelyek tulajdonosainak, illetve üzemeltetőinek az első szálláshely-minősítés érdekében – a kapcsolattartó és a szálláshely adatainak megadásával – regisztrálniuk kell a https://szallashelyminosites.hu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5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weboldalon az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57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alábbi határidőkön belül:</w:t>
      </w:r>
    </w:p>
    <w:p w14:paraId="72C4CB6C" w14:textId="77777777" w:rsidR="00B571D5" w:rsidRPr="00B571D5" w:rsidRDefault="00B571D5" w:rsidP="00B57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6C8DB4F" wp14:editId="529241C9">
            <wp:extent cx="5393055" cy="1874520"/>
            <wp:effectExtent l="19050" t="19050" r="0" b="0"/>
            <wp:docPr id="2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18745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571D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FF29EED" wp14:editId="29C7BAF2">
            <wp:extent cx="5393055" cy="2233930"/>
            <wp:effectExtent l="19050" t="19050" r="0" b="0"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22339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2BCEB25" w14:textId="77777777" w:rsidR="00B571D5" w:rsidRPr="00B571D5" w:rsidRDefault="00B571D5" w:rsidP="00B57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E5BAF60" wp14:editId="4E63F16E">
            <wp:extent cx="5393055" cy="2183765"/>
            <wp:effectExtent l="19050" t="19050" r="0" b="6985"/>
            <wp:docPr id="4" name="Kép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055" cy="21837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E4C6FD7" w14:textId="77777777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42DB9E" w14:textId="77777777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7CB1A3A" w14:textId="77777777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4959620" w14:textId="50F02513" w:rsidR="00B571D5" w:rsidRP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Amennyiben a szálloda vagy panzió rendelkezik érvényes minősítéssel, úgy a fentiekben meghatározott időpontig azt igazolnia kell a szálláshely-minősítő szervezet felé. A már megszerzett minősítések érvényesek. A minősítések felülvizsgálatára szálláshelytípustól függetlenül 3 évenként kerül sor.</w:t>
      </w:r>
    </w:p>
    <w:p w14:paraId="19AD1F7F" w14:textId="77777777" w:rsidR="00B571D5" w:rsidRP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önértékelést a vonatkozó rendszerüzenet kézhezvételétől számított 45 munkanapon belül köteles elvégezni a szálláshely. Az önértékelés lezárása után - már működő szálláshely esetében - 120 munkanapon belül kerül sor a helyszíni ellenőrzésre.</w:t>
      </w:r>
    </w:p>
    <w:p w14:paraId="219E1BC3" w14:textId="35B9F21F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Újonnan létesítendő szálláshely esetében az üzemeltető dönti el, hogy mennyi idő alatt végzi el az önértékelést, ettől számított 15 munkanapon belül kerül sor a helyszíni ellenőrzésre.</w:t>
      </w:r>
    </w:p>
    <w:p w14:paraId="398A5AF1" w14:textId="0BCF9490" w:rsid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58316F4" w14:textId="77777777" w:rsidR="00B571D5" w:rsidRPr="00B571D5" w:rsidRDefault="00B571D5" w:rsidP="00B571D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99BCC66" w14:textId="77777777" w:rsidR="00B571D5" w:rsidRPr="00B571D5" w:rsidRDefault="00B571D5" w:rsidP="00B571D5">
      <w:pPr>
        <w:keepNext/>
        <w:shd w:val="clear" w:color="auto" w:fill="FFFFFF"/>
        <w:spacing w:after="60" w:line="3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hu-HU"/>
        </w:rPr>
        <w:t>DÍJAK</w:t>
      </w:r>
    </w:p>
    <w:p w14:paraId="78FD469C" w14:textId="77777777" w:rsidR="00B571D5" w:rsidRPr="00B571D5" w:rsidRDefault="00B571D5" w:rsidP="00B571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hu-HU"/>
        </w:rPr>
      </w:pPr>
    </w:p>
    <w:p w14:paraId="278ABB8B" w14:textId="77777777" w:rsidR="00B571D5" w:rsidRPr="00B571D5" w:rsidRDefault="00B571D5" w:rsidP="00B571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minősítési eljárás lefolytatására és a minősítés használatára főszabály szerint díjfizetés ellenében kerül sor. Az eljárási díj a helyszíni audit, az esetleges pótellenőrzés, a minősítési rendszer működtetésének költségeit, valamint az elért minőségi fokozatot tanúsító tábla előállításának költségét fedezi.</w:t>
      </w:r>
    </w:p>
    <w:p w14:paraId="10499A7E" w14:textId="77777777" w:rsidR="00B571D5" w:rsidRPr="00B571D5" w:rsidRDefault="00B571D5" w:rsidP="00B571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Kormány rendelete alapján a díj mértékéről miniszteri rendelet fog rendelkezni. A díj mértéke a jelenleg is érvényben lévő gyakorlat figyelembevételével kerül majd kialakításra, a szálláshely típusától, méretétől, kategóriájától függően differenciáltan. A díjak 3 évre vonatkoznak.</w:t>
      </w:r>
    </w:p>
    <w:p w14:paraId="749E43C1" w14:textId="011462CA" w:rsidR="00B571D5" w:rsidRPr="00B571D5" w:rsidRDefault="00B571D5" w:rsidP="00B571D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  <w:r w:rsidRPr="00B571D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Az első kötelező minősítés díját a magyar állam minden szálláshely esetében átvállalja.</w:t>
      </w:r>
    </w:p>
    <w:p w14:paraId="5AB457D9" w14:textId="779AD4C5" w:rsidR="00B571D5" w:rsidRDefault="00B571D5" w:rsidP="00B57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fentiekre való tekintettel kérjük, hogy folyamatosan kísérje figyelemmel a </w:t>
      </w:r>
      <w:r w:rsidRPr="00B571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https://szallashelyminosites.hu</w:t>
      </w:r>
      <w:r w:rsidRPr="00B57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weboldalon a szálláshely-szolgáltatók számára közzétett információkat, ahol az egyes szálláshely típusokra vonatkozó kritériumrendszert, és a regisztráció lépéseit is megtalálja.</w:t>
      </w:r>
    </w:p>
    <w:p w14:paraId="09E18055" w14:textId="77777777" w:rsidR="00B571D5" w:rsidRPr="00B571D5" w:rsidRDefault="00B571D5" w:rsidP="00B57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14:paraId="539B1372" w14:textId="1BA30A1B" w:rsidR="00B571D5" w:rsidRPr="00B571D5" w:rsidRDefault="00B571D5" w:rsidP="00B57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 w:rsidRPr="00B5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Kérjük fenti tájékoztatásunk szíves tudomásulvételét, a hivatkozott jogszabály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okban</w:t>
      </w:r>
      <w:r w:rsidRPr="00B5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foglaltak tanulmányozását és az előírtak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</w:t>
      </w:r>
      <w:r w:rsidRPr="00B57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teljesítését. </w:t>
      </w:r>
    </w:p>
    <w:p w14:paraId="7F45E0AA" w14:textId="77777777" w:rsidR="00B571D5" w:rsidRPr="00B571D5" w:rsidRDefault="00B571D5" w:rsidP="00B571D5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0F8E419D" w14:textId="77777777" w:rsidR="00536EB4" w:rsidRDefault="00536EB4"/>
    <w:sectPr w:rsidR="0053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1D5"/>
    <w:rsid w:val="003C0352"/>
    <w:rsid w:val="00536EB4"/>
    <w:rsid w:val="00AC6FC8"/>
    <w:rsid w:val="00B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F7993"/>
  <w15:chartTrackingRefBased/>
  <w15:docId w15:val="{BCA716F0-6219-44A0-AAE2-9652B3C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Petró Éva</dc:creator>
  <cp:keywords/>
  <dc:description/>
  <cp:lastModifiedBy>Petró Éva</cp:lastModifiedBy>
  <cp:revision>1</cp:revision>
  <cp:lastPrinted>2022-05-24T11:37:00Z</cp:lastPrinted>
  <dcterms:created xsi:type="dcterms:W3CDTF">2022-05-24T11:34:00Z</dcterms:created>
  <dcterms:modified xsi:type="dcterms:W3CDTF">2022-05-24T11:38:00Z</dcterms:modified>
</cp:coreProperties>
</file>